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89" w:rsidRPr="006B5F89" w:rsidRDefault="006B5F89" w:rsidP="006B5F89">
      <w:pPr>
        <w:spacing w:after="330" w:line="240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sk-SK"/>
        </w:rPr>
      </w:pPr>
      <w:hyperlink r:id="rId4" w:history="1">
        <w:r w:rsidRPr="006B5F89">
          <w:rPr>
            <w:rFonts w:ascii="Times New Roman" w:eastAsia="Times New Roman" w:hAnsi="Times New Roman" w:cs="Times New Roman"/>
            <w:color w:val="333333"/>
            <w:sz w:val="54"/>
            <w:szCs w:val="54"/>
            <w:lang w:eastAsia="sk-SK"/>
          </w:rPr>
          <w:t>Ligový kalendár 2017</w:t>
        </w:r>
      </w:hyperlink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sk-SK"/>
        </w:rPr>
        <w:t xml:space="preserve"> + delegáti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10.6.2017 13:00 Sládkovičovo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(Pavlice, Hrnčiarovce)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17.6.2017 13:00 Sokolce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(Orechová Potôň/Vieska, Jarovce)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24.6.2017 13:00 Jarovce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(Sokolce, Suchá nad Parnou)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1.7.2017 </w:t>
      </w:r>
      <w:r w:rsidRPr="006B5F89">
        <w:rPr>
          <w:rFonts w:ascii="Arial" w:eastAsia="Times New Roman" w:hAnsi="Arial" w:cs="Arial"/>
          <w:color w:val="666666"/>
          <w:sz w:val="24"/>
          <w:szCs w:val="24"/>
          <w:highlight w:val="red"/>
          <w:lang w:eastAsia="sk-SK"/>
        </w:rPr>
        <w:t>16:00</w:t>
      </w: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 Šenkvice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(Pezinok, Kyselica)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8.7.2017 14:00 Pezinok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(Šenkvice, Sládkovičovo)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22.7.2017 14:00 Pata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(Lúka, Voderady)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29.7.2017 21:00 Suchá nad Parnou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 xml:space="preserve">(Pata, </w:t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Hrnčiarovce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5.8.2017 13:00 Kyselica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</w:t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Pata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, </w:t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Voderady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12.8.2017 21:00 Pavlice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Orechová Potôň/Vieska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, Sokolce)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19.8.2017 14:00 Hrnčiarovce nad Parnou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(Pavlice, Sládkovičovo)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26.8.2017 21:00 Lúka nad Váhom – Banka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>(</w:t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Suchá nad Parnou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, Kyselica)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2.9.2017 13:00 Voderady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(Lúka, Pezinok)</w:t>
      </w:r>
    </w:p>
    <w:p w:rsidR="006B5F89" w:rsidRPr="006B5F89" w:rsidRDefault="006B5F89" w:rsidP="006B5F8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6B5F89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9.9.2017 12:00 Orechová Potôň – Vieska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ab/>
        <w:t xml:space="preserve">(Jarovce, </w:t>
      </w:r>
      <w:r w:rsidR="00E812E5">
        <w:rPr>
          <w:rFonts w:ascii="Arial" w:eastAsia="Times New Roman" w:hAnsi="Arial" w:cs="Arial"/>
          <w:color w:val="666666"/>
          <w:sz w:val="24"/>
          <w:szCs w:val="24"/>
          <w:lang w:eastAsia="sk-SK"/>
        </w:rPr>
        <w:t>Šenkvice</w:t>
      </w:r>
      <w:r>
        <w:rPr>
          <w:rFonts w:ascii="Arial" w:eastAsia="Times New Roman" w:hAnsi="Arial" w:cs="Arial"/>
          <w:color w:val="666666"/>
          <w:sz w:val="24"/>
          <w:szCs w:val="24"/>
          <w:lang w:eastAsia="sk-SK"/>
        </w:rPr>
        <w:t>)</w:t>
      </w:r>
    </w:p>
    <w:p w:rsidR="00B5751C" w:rsidRDefault="00B5751C">
      <w:bookmarkStart w:id="0" w:name="_GoBack"/>
      <w:bookmarkEnd w:id="0"/>
    </w:p>
    <w:sectPr w:rsidR="00B5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2"/>
    <w:rsid w:val="00320332"/>
    <w:rsid w:val="006B5F89"/>
    <w:rsid w:val="00B5751C"/>
    <w:rsid w:val="00E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5766-B6D0-4E56-9AAB-360FB97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B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5F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5F8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6B5F89"/>
  </w:style>
  <w:style w:type="character" w:customStyle="1" w:styleId="entry-author">
    <w:name w:val="entry-author"/>
    <w:basedOn w:val="Predvolenpsmoodseku"/>
    <w:rsid w:val="006B5F89"/>
  </w:style>
  <w:style w:type="paragraph" w:styleId="Normlnywebov">
    <w:name w:val="Normal (Web)"/>
    <w:basedOn w:val="Normlny"/>
    <w:uiPriority w:val="99"/>
    <w:semiHidden/>
    <w:unhideWhenUsed/>
    <w:rsid w:val="006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hl.sk/index.php/2016/11/27/ligovy-kalendar-201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Rozbeský</dc:creator>
  <cp:keywords/>
  <dc:description/>
  <cp:lastModifiedBy>Peter Rozbeský</cp:lastModifiedBy>
  <cp:revision>2</cp:revision>
  <dcterms:created xsi:type="dcterms:W3CDTF">2017-06-04T08:02:00Z</dcterms:created>
  <dcterms:modified xsi:type="dcterms:W3CDTF">2017-06-04T08:19:00Z</dcterms:modified>
</cp:coreProperties>
</file>